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3086" w:rsidRDefault="00753086" w:rsidP="00753086">
      <w:pPr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</w:pPr>
    </w:p>
    <w:p w:rsidR="002E6459" w:rsidRPr="002E6459" w:rsidRDefault="002E6459" w:rsidP="002E6459">
      <w:pPr>
        <w:pStyle w:val="Tekstpodstawowy"/>
        <w:spacing w:after="0"/>
        <w:rPr>
          <w:rFonts w:ascii="Calibri" w:hAnsi="Calibri" w:cs="Calibri"/>
        </w:rPr>
      </w:pPr>
    </w:p>
    <w:p w:rsidR="002E6459" w:rsidRPr="00655157" w:rsidRDefault="002E6459" w:rsidP="002E6459">
      <w:pPr>
        <w:pStyle w:val="Tekstpodstawowy"/>
        <w:spacing w:after="0"/>
        <w:rPr>
          <w:rFonts w:asciiTheme="minorHAnsi" w:hAnsiTheme="minorHAnsi" w:cstheme="minorHAnsi"/>
          <w:b/>
          <w:bCs/>
        </w:rPr>
      </w:pPr>
      <w:r w:rsidRPr="00655157">
        <w:rPr>
          <w:rFonts w:asciiTheme="minorHAnsi" w:hAnsiTheme="minorHAnsi" w:cstheme="minorHAnsi"/>
          <w:b/>
          <w:bCs/>
        </w:rPr>
        <w:t xml:space="preserve">Informacja prasowa </w:t>
      </w:r>
    </w:p>
    <w:p w:rsidR="002E6459" w:rsidRPr="00655157" w:rsidRDefault="002E6459" w:rsidP="002E6459">
      <w:pPr>
        <w:pStyle w:val="Tekstpodstawowy"/>
        <w:spacing w:after="0"/>
        <w:rPr>
          <w:rFonts w:asciiTheme="minorHAnsi" w:hAnsiTheme="minorHAnsi" w:cstheme="minorHAnsi"/>
        </w:rPr>
      </w:pPr>
      <w:r w:rsidRPr="00655157">
        <w:rPr>
          <w:rFonts w:asciiTheme="minorHAnsi" w:hAnsiTheme="minorHAnsi" w:cstheme="minorHAnsi"/>
        </w:rPr>
        <w:t xml:space="preserve">Warszawa, </w:t>
      </w:r>
      <w:r w:rsidR="000B2F14" w:rsidRPr="00655157">
        <w:rPr>
          <w:rFonts w:asciiTheme="minorHAnsi" w:hAnsiTheme="minorHAnsi" w:cstheme="minorHAnsi"/>
        </w:rPr>
        <w:t>22 czerwca</w:t>
      </w:r>
      <w:r w:rsidRPr="00655157">
        <w:rPr>
          <w:rFonts w:asciiTheme="minorHAnsi" w:hAnsiTheme="minorHAnsi" w:cstheme="minorHAnsi"/>
        </w:rPr>
        <w:t xml:space="preserve"> 20</w:t>
      </w:r>
      <w:r w:rsidR="000B2F14" w:rsidRPr="00655157">
        <w:rPr>
          <w:rFonts w:asciiTheme="minorHAnsi" w:hAnsiTheme="minorHAnsi" w:cstheme="minorHAnsi"/>
        </w:rPr>
        <w:t>20</w:t>
      </w:r>
    </w:p>
    <w:p w:rsidR="002E6459" w:rsidRPr="00655157" w:rsidRDefault="002E6459" w:rsidP="002E6459">
      <w:pPr>
        <w:pStyle w:val="Tekstpodstawowy"/>
        <w:spacing w:after="0"/>
        <w:jc w:val="center"/>
        <w:rPr>
          <w:rFonts w:ascii="Century Gothic" w:hAnsi="Century Gothic" w:cs="Calibri"/>
        </w:rPr>
      </w:pPr>
    </w:p>
    <w:p w:rsidR="002E6459" w:rsidRPr="00655157" w:rsidRDefault="002E6459" w:rsidP="002E6459">
      <w:pPr>
        <w:pStyle w:val="Tekstpodstawowy"/>
        <w:spacing w:after="0"/>
        <w:jc w:val="center"/>
        <w:rPr>
          <w:rFonts w:ascii="Century Gothic" w:hAnsi="Century Gothic" w:cs="Calibri"/>
          <w:b/>
          <w:bCs/>
        </w:rPr>
      </w:pPr>
    </w:p>
    <w:p w:rsidR="00420E7F" w:rsidRDefault="00655157" w:rsidP="002E6459">
      <w:pPr>
        <w:pStyle w:val="Tekstpodstawowy"/>
        <w:spacing w:after="0"/>
        <w:jc w:val="center"/>
        <w:rPr>
          <w:rFonts w:ascii="Century Gothic" w:hAnsi="Century Gothic" w:cs="Calibri"/>
          <w:b/>
          <w:bCs/>
        </w:rPr>
      </w:pPr>
      <w:r w:rsidRPr="00655157">
        <w:rPr>
          <w:rFonts w:ascii="Century Gothic" w:hAnsi="Century Gothic" w:cs="Calibri"/>
          <w:b/>
          <w:bCs/>
        </w:rPr>
        <w:t xml:space="preserve">Premiera „Nie ma” Mariusza Szczygła </w:t>
      </w:r>
    </w:p>
    <w:p w:rsidR="002E6459" w:rsidRPr="00655157" w:rsidRDefault="00655157" w:rsidP="002E6459">
      <w:pPr>
        <w:pStyle w:val="Tekstpodstawowy"/>
        <w:spacing w:after="0"/>
        <w:jc w:val="center"/>
        <w:rPr>
          <w:rFonts w:ascii="Century Gothic" w:hAnsi="Century Gothic" w:cs="Calibri"/>
          <w:b/>
          <w:bCs/>
        </w:rPr>
      </w:pPr>
      <w:r w:rsidRPr="00655157">
        <w:rPr>
          <w:rFonts w:ascii="Century Gothic" w:hAnsi="Century Gothic" w:cs="Calibri"/>
          <w:b/>
          <w:bCs/>
        </w:rPr>
        <w:t xml:space="preserve">w warszawskim Teatrze Żydowskim </w:t>
      </w:r>
    </w:p>
    <w:p w:rsidR="002E6459" w:rsidRPr="00655157" w:rsidRDefault="002E6459" w:rsidP="009A4B58">
      <w:pPr>
        <w:pStyle w:val="Tekstpodstawowy"/>
        <w:spacing w:after="0"/>
        <w:rPr>
          <w:rFonts w:ascii="Century Gothic" w:hAnsi="Century Gothic" w:cs="Calibri"/>
          <w:b/>
          <w:bCs/>
        </w:rPr>
      </w:pPr>
    </w:p>
    <w:p w:rsidR="00655157" w:rsidRPr="00655157" w:rsidRDefault="00655157" w:rsidP="009A4B58">
      <w:pPr>
        <w:pStyle w:val="Tekstpodstawowy"/>
        <w:spacing w:after="0"/>
        <w:jc w:val="both"/>
        <w:rPr>
          <w:rFonts w:ascii="Century Gothic" w:hAnsi="Century Gothic" w:cs="Calibri"/>
          <w:b/>
          <w:bCs/>
        </w:rPr>
      </w:pPr>
      <w:r w:rsidRPr="00655157">
        <w:rPr>
          <w:rFonts w:ascii="Century Gothic" w:hAnsi="Century Gothic" w:cs="Calibri"/>
          <w:b/>
          <w:bCs/>
        </w:rPr>
        <w:t>Głośna</w:t>
      </w:r>
      <w:r w:rsidR="00222A56">
        <w:rPr>
          <w:rFonts w:ascii="Century Gothic" w:hAnsi="Century Gothic" w:cs="Calibri"/>
          <w:b/>
          <w:bCs/>
        </w:rPr>
        <w:t xml:space="preserve"> </w:t>
      </w:r>
      <w:r w:rsidR="00D37442">
        <w:rPr>
          <w:rFonts w:ascii="Century Gothic" w:hAnsi="Century Gothic" w:cs="Calibri"/>
          <w:b/>
          <w:bCs/>
        </w:rPr>
        <w:t>wielogłosowa rozprawa rep</w:t>
      </w:r>
      <w:r w:rsidR="00753086">
        <w:rPr>
          <w:rFonts w:ascii="Century Gothic" w:hAnsi="Century Gothic" w:cs="Calibri"/>
          <w:b/>
          <w:bCs/>
        </w:rPr>
        <w:t>or</w:t>
      </w:r>
      <w:r w:rsidR="00D37442">
        <w:rPr>
          <w:rFonts w:ascii="Century Gothic" w:hAnsi="Century Gothic" w:cs="Calibri"/>
          <w:b/>
          <w:bCs/>
        </w:rPr>
        <w:t xml:space="preserve">terska o kondycji człowieka </w:t>
      </w:r>
      <w:r w:rsidR="009A4B58">
        <w:rPr>
          <w:rFonts w:ascii="Century Gothic" w:hAnsi="Century Gothic" w:cs="Calibri"/>
          <w:b/>
          <w:bCs/>
        </w:rPr>
        <w:br/>
      </w:r>
      <w:r w:rsidR="00D37442">
        <w:rPr>
          <w:rFonts w:ascii="Century Gothic" w:hAnsi="Century Gothic" w:cs="Calibri"/>
          <w:b/>
          <w:bCs/>
        </w:rPr>
        <w:t>i</w:t>
      </w:r>
      <w:r w:rsidR="009A4B58">
        <w:rPr>
          <w:rFonts w:ascii="Century Gothic" w:hAnsi="Century Gothic" w:cs="Calibri"/>
          <w:b/>
          <w:bCs/>
        </w:rPr>
        <w:t xml:space="preserve"> </w:t>
      </w:r>
      <w:r w:rsidR="00D37442">
        <w:rPr>
          <w:rFonts w:ascii="Century Gothic" w:hAnsi="Century Gothic" w:cs="Calibri"/>
          <w:b/>
          <w:bCs/>
        </w:rPr>
        <w:t>zagadnieni</w:t>
      </w:r>
      <w:r w:rsidR="00753086">
        <w:rPr>
          <w:rFonts w:ascii="Century Gothic" w:hAnsi="Century Gothic" w:cs="Calibri"/>
          <w:b/>
          <w:bCs/>
        </w:rPr>
        <w:t>u</w:t>
      </w:r>
      <w:r w:rsidR="00D37442">
        <w:rPr>
          <w:rFonts w:ascii="Century Gothic" w:hAnsi="Century Gothic" w:cs="Calibri"/>
          <w:b/>
          <w:bCs/>
        </w:rPr>
        <w:t xml:space="preserve"> utraty</w:t>
      </w:r>
      <w:r w:rsidR="009B6FDB">
        <w:rPr>
          <w:rFonts w:ascii="Century Gothic" w:hAnsi="Century Gothic" w:cs="Calibri"/>
          <w:b/>
          <w:bCs/>
        </w:rPr>
        <w:t xml:space="preserve"> „Nie ma”</w:t>
      </w:r>
      <w:r w:rsidRPr="00655157">
        <w:rPr>
          <w:rFonts w:ascii="Century Gothic" w:hAnsi="Century Gothic" w:cs="Calibri"/>
          <w:b/>
          <w:bCs/>
        </w:rPr>
        <w:t xml:space="preserve"> </w:t>
      </w:r>
      <w:r w:rsidR="009A4B58">
        <w:rPr>
          <w:rFonts w:ascii="Century Gothic" w:hAnsi="Century Gothic" w:cs="Calibri"/>
          <w:b/>
          <w:bCs/>
        </w:rPr>
        <w:t xml:space="preserve">wielokrotnie nagradzanego </w:t>
      </w:r>
      <w:r w:rsidRPr="00655157">
        <w:rPr>
          <w:rFonts w:ascii="Century Gothic" w:hAnsi="Century Gothic" w:cs="Calibri"/>
          <w:b/>
          <w:bCs/>
        </w:rPr>
        <w:t>Mariusza Szczygła</w:t>
      </w:r>
      <w:r w:rsidR="000B302C">
        <w:rPr>
          <w:rFonts w:ascii="Century Gothic" w:hAnsi="Century Gothic" w:cs="Calibri"/>
          <w:b/>
          <w:bCs/>
        </w:rPr>
        <w:t>,</w:t>
      </w:r>
      <w:r w:rsidRPr="00655157">
        <w:rPr>
          <w:rFonts w:ascii="Century Gothic" w:hAnsi="Century Gothic" w:cs="Calibri"/>
          <w:b/>
          <w:bCs/>
        </w:rPr>
        <w:t xml:space="preserve"> jest kanwą najnowszej produkcji Teatru Żydowskiego, które</w:t>
      </w:r>
      <w:r w:rsidR="00753086">
        <w:rPr>
          <w:rFonts w:ascii="Century Gothic" w:hAnsi="Century Gothic" w:cs="Calibri"/>
          <w:b/>
          <w:bCs/>
        </w:rPr>
        <w:t>j</w:t>
      </w:r>
      <w:r w:rsidRPr="00655157">
        <w:rPr>
          <w:rFonts w:ascii="Century Gothic" w:hAnsi="Century Gothic" w:cs="Calibri"/>
          <w:b/>
          <w:bCs/>
        </w:rPr>
        <w:t xml:space="preserve"> premiera zaplanowana jest na 14 sierpnia na specjalnej platformie</w:t>
      </w:r>
      <w:r w:rsidR="009B6FDB">
        <w:rPr>
          <w:rFonts w:ascii="Century Gothic" w:hAnsi="Century Gothic" w:cs="Calibri"/>
          <w:b/>
          <w:bCs/>
        </w:rPr>
        <w:t xml:space="preserve"> internetowej</w:t>
      </w:r>
      <w:r w:rsidRPr="00655157">
        <w:rPr>
          <w:rFonts w:ascii="Century Gothic" w:hAnsi="Century Gothic" w:cs="Calibri"/>
          <w:b/>
          <w:bCs/>
        </w:rPr>
        <w:t xml:space="preserve">. Teatr planuje również premierę na scenie jeszcze w tym roku. </w:t>
      </w:r>
      <w:r w:rsidR="009A4B58">
        <w:rPr>
          <w:rFonts w:ascii="Century Gothic" w:hAnsi="Century Gothic" w:cs="Calibri"/>
          <w:b/>
          <w:bCs/>
        </w:rPr>
        <w:t xml:space="preserve"> </w:t>
      </w:r>
      <w:r w:rsidR="009B6FDB">
        <w:rPr>
          <w:rFonts w:ascii="Century Gothic" w:hAnsi="Century Gothic" w:cs="Calibri"/>
          <w:b/>
          <w:bCs/>
        </w:rPr>
        <w:t>W spektaklu, obok aktorów Teatru Żydowskiego, wystąpi sam autor</w:t>
      </w:r>
      <w:r w:rsidR="00AE0F23">
        <w:rPr>
          <w:rFonts w:ascii="Century Gothic" w:hAnsi="Century Gothic" w:cs="Calibri"/>
          <w:b/>
          <w:bCs/>
        </w:rPr>
        <w:t xml:space="preserve"> książki</w:t>
      </w:r>
      <w:r w:rsidR="009B6FDB">
        <w:rPr>
          <w:rFonts w:ascii="Century Gothic" w:hAnsi="Century Gothic" w:cs="Calibri"/>
          <w:b/>
          <w:bCs/>
        </w:rPr>
        <w:t xml:space="preserve">. Spektakl powstaje </w:t>
      </w:r>
      <w:r w:rsidR="009A4B58">
        <w:rPr>
          <w:rFonts w:ascii="Century Gothic" w:hAnsi="Century Gothic" w:cs="Calibri"/>
          <w:b/>
          <w:bCs/>
        </w:rPr>
        <w:br/>
      </w:r>
      <w:r w:rsidR="009B6FDB">
        <w:rPr>
          <w:rFonts w:ascii="Century Gothic" w:hAnsi="Century Gothic" w:cs="Calibri"/>
          <w:b/>
          <w:bCs/>
        </w:rPr>
        <w:t xml:space="preserve">w ramach obchodów </w:t>
      </w:r>
      <w:r w:rsidR="00D90F74">
        <w:rPr>
          <w:rFonts w:ascii="Century Gothic" w:hAnsi="Century Gothic" w:cs="Calibri"/>
          <w:b/>
          <w:bCs/>
        </w:rPr>
        <w:t xml:space="preserve">70. rocznicy istnienia Teatru Żydowskiego w Polsce. </w:t>
      </w:r>
    </w:p>
    <w:p w:rsidR="002E6459" w:rsidRPr="009B6FDB" w:rsidRDefault="002E6459" w:rsidP="00753086">
      <w:pPr>
        <w:jc w:val="both"/>
        <w:rPr>
          <w:rFonts w:ascii="Century Gothic" w:hAnsi="Century Gothic" w:cs="Calibri"/>
          <w:b/>
        </w:rPr>
      </w:pPr>
    </w:p>
    <w:p w:rsidR="00222A56" w:rsidRPr="009B6FDB" w:rsidRDefault="00222A56" w:rsidP="00753086">
      <w:pPr>
        <w:spacing w:after="120"/>
        <w:jc w:val="both"/>
        <w:rPr>
          <w:rFonts w:ascii="Century Gothic" w:hAnsi="Century Gothic" w:cs="áÃW»˛"/>
          <w:lang w:eastAsia="pl-PL" w:bidi="he-IL"/>
        </w:rPr>
      </w:pPr>
      <w:r w:rsidRPr="009B6FDB">
        <w:rPr>
          <w:rFonts w:ascii="Century Gothic" w:hAnsi="Century Gothic"/>
        </w:rPr>
        <w:t xml:space="preserve">Wyprodukowany przez </w:t>
      </w:r>
      <w:r w:rsidRPr="00753086">
        <w:rPr>
          <w:rFonts w:ascii="Century Gothic" w:hAnsi="Century Gothic"/>
        </w:rPr>
        <w:t xml:space="preserve">Teatr Żydowski </w:t>
      </w:r>
      <w:r w:rsidRPr="009B6FDB">
        <w:rPr>
          <w:rFonts w:ascii="Century Gothic" w:hAnsi="Century Gothic"/>
        </w:rPr>
        <w:t xml:space="preserve">spektakl </w:t>
      </w:r>
      <w:r w:rsidRPr="009B6FDB">
        <w:rPr>
          <w:rFonts w:ascii="Century Gothic" w:hAnsi="Century Gothic"/>
          <w:b/>
          <w:bCs/>
        </w:rPr>
        <w:t>„Nie ma”</w:t>
      </w:r>
      <w:r w:rsidRPr="009B6FDB">
        <w:rPr>
          <w:rFonts w:ascii="Century Gothic" w:hAnsi="Century Gothic"/>
        </w:rPr>
        <w:t xml:space="preserve"> w reżyserii </w:t>
      </w:r>
      <w:r w:rsidRPr="009B6FDB">
        <w:rPr>
          <w:rFonts w:ascii="Century Gothic" w:hAnsi="Century Gothic"/>
          <w:b/>
          <w:bCs/>
        </w:rPr>
        <w:t>Agnieszki Lipiec-Wróblewskiej</w:t>
      </w:r>
      <w:r w:rsidRPr="009B6FDB">
        <w:rPr>
          <w:rFonts w:ascii="Century Gothic" w:hAnsi="Century Gothic"/>
        </w:rPr>
        <w:t xml:space="preserve"> </w:t>
      </w:r>
      <w:r w:rsidRPr="009B6FDB">
        <w:rPr>
          <w:rFonts w:ascii="Century Gothic" w:hAnsi="Century Gothic" w:cs="áÃW»˛"/>
          <w:lang w:eastAsia="pl-PL" w:bidi="he-IL"/>
        </w:rPr>
        <w:t>jest prawdopodobnie pierwszą premierą internetową – projektem skrojonym na miarę sieci i w</w:t>
      </w:r>
      <w:r w:rsidR="009B6FDB">
        <w:rPr>
          <w:rFonts w:ascii="Century Gothic" w:hAnsi="Century Gothic" w:cs="áÃW»˛"/>
          <w:lang w:eastAsia="pl-PL" w:bidi="he-IL"/>
        </w:rPr>
        <w:t>y</w:t>
      </w:r>
      <w:r w:rsidRPr="009B6FDB">
        <w:rPr>
          <w:rFonts w:ascii="Century Gothic" w:hAnsi="Century Gothic" w:cs="áÃW»˛"/>
          <w:lang w:eastAsia="pl-PL" w:bidi="he-IL"/>
        </w:rPr>
        <w:t xml:space="preserve">korzystującym w pełni to </w:t>
      </w:r>
      <w:r w:rsidR="00655157" w:rsidRPr="009B6FDB">
        <w:rPr>
          <w:rFonts w:ascii="Century Gothic" w:hAnsi="Century Gothic" w:cs="áÃW»˛"/>
          <w:lang w:eastAsia="pl-PL" w:bidi="he-IL"/>
        </w:rPr>
        <w:t>medium</w:t>
      </w:r>
      <w:r w:rsidRPr="009B6FDB">
        <w:rPr>
          <w:rFonts w:ascii="Century Gothic" w:hAnsi="Century Gothic" w:cs="áÃW»˛"/>
          <w:lang w:eastAsia="pl-PL" w:bidi="he-IL"/>
        </w:rPr>
        <w:t xml:space="preserve">. </w:t>
      </w:r>
    </w:p>
    <w:p w:rsidR="00222A56" w:rsidRDefault="00222A56" w:rsidP="000B302C">
      <w:pPr>
        <w:autoSpaceDE w:val="0"/>
        <w:autoSpaceDN w:val="0"/>
        <w:adjustRightInd w:val="0"/>
        <w:jc w:val="both"/>
        <w:rPr>
          <w:rFonts w:ascii="Century Gothic" w:hAnsi="Century Gothic" w:cs="áÃW»˛"/>
          <w:lang w:eastAsia="pl-PL" w:bidi="he-IL"/>
        </w:rPr>
      </w:pPr>
      <w:r w:rsidRPr="00222A56">
        <w:rPr>
          <w:rFonts w:ascii="Century Gothic" w:hAnsi="Century Gothic" w:cs="áÃW»˛"/>
          <w:lang w:eastAsia="pl-PL" w:bidi="he-IL"/>
        </w:rPr>
        <w:t>Cały spektakl jest pomyślany jako struktura interaktywna. Toczy się kilka równoległych wątków</w:t>
      </w:r>
      <w:r w:rsidR="00753086">
        <w:rPr>
          <w:rFonts w:ascii="Century Gothic" w:hAnsi="Century Gothic" w:cs="áÃW»˛"/>
          <w:lang w:eastAsia="pl-PL" w:bidi="he-IL"/>
        </w:rPr>
        <w:t>,</w:t>
      </w:r>
      <w:r w:rsidRPr="00222A56">
        <w:rPr>
          <w:rFonts w:ascii="Century Gothic" w:hAnsi="Century Gothic" w:cs="áÃW»˛"/>
          <w:lang w:eastAsia="pl-PL" w:bidi="he-IL"/>
        </w:rPr>
        <w:t xml:space="preserve"> w które można wchodzić po kolei lub równolegle. Poszczególne wątki można odtwarzać według przedstawionego porządku </w:t>
      </w:r>
      <w:r w:rsidR="00AE0F23">
        <w:rPr>
          <w:rFonts w:ascii="Century Gothic" w:hAnsi="Century Gothic" w:cs="áÃW»˛"/>
          <w:lang w:eastAsia="pl-PL" w:bidi="he-IL"/>
        </w:rPr>
        <w:br/>
      </w:r>
      <w:r w:rsidRPr="00222A56">
        <w:rPr>
          <w:rFonts w:ascii="Century Gothic" w:hAnsi="Century Gothic" w:cs="áÃW»˛"/>
          <w:lang w:eastAsia="pl-PL" w:bidi="he-IL"/>
        </w:rPr>
        <w:t>i wtedy tworzy się klasyczny</w:t>
      </w:r>
      <w:r>
        <w:rPr>
          <w:rFonts w:ascii="Century Gothic" w:hAnsi="Century Gothic" w:cs="áÃW»˛"/>
          <w:lang w:eastAsia="pl-PL" w:bidi="he-IL"/>
        </w:rPr>
        <w:t xml:space="preserve"> </w:t>
      </w:r>
      <w:r w:rsidRPr="00222A56">
        <w:rPr>
          <w:rFonts w:ascii="Century Gothic" w:hAnsi="Century Gothic" w:cs="áÃW»˛"/>
          <w:lang w:eastAsia="pl-PL" w:bidi="he-IL"/>
        </w:rPr>
        <w:t>spektakl, bądź też przestawiać poszczególne okna, które stworzą za</w:t>
      </w:r>
      <w:r>
        <w:rPr>
          <w:rFonts w:ascii="Century Gothic" w:hAnsi="Century Gothic" w:cs="áÃW»˛"/>
          <w:lang w:eastAsia="pl-PL" w:bidi="he-IL"/>
        </w:rPr>
        <w:t xml:space="preserve"> </w:t>
      </w:r>
      <w:r w:rsidRPr="00222A56">
        <w:rPr>
          <w:rFonts w:ascii="Century Gothic" w:hAnsi="Century Gothic" w:cs="áÃW»˛"/>
          <w:lang w:eastAsia="pl-PL" w:bidi="he-IL"/>
        </w:rPr>
        <w:t xml:space="preserve">każdym razem inną wersję. </w:t>
      </w:r>
      <w:r w:rsidRPr="009B6FDB">
        <w:rPr>
          <w:rFonts w:ascii="Century Gothic" w:hAnsi="Century Gothic" w:cs="áÃW»˛"/>
          <w:lang w:eastAsia="pl-PL" w:bidi="he-IL"/>
        </w:rPr>
        <w:t>Tak jak książka Mariusza Szczyg</w:t>
      </w:r>
      <w:r w:rsidR="00AE0F23">
        <w:rPr>
          <w:rFonts w:ascii="Century Gothic" w:hAnsi="Century Gothic" w:cs="áÃW»˛"/>
          <w:lang w:eastAsia="pl-PL" w:bidi="he-IL"/>
        </w:rPr>
        <w:t>ł</w:t>
      </w:r>
      <w:r w:rsidRPr="009B6FDB">
        <w:rPr>
          <w:rFonts w:ascii="Century Gothic" w:hAnsi="Century Gothic" w:cs="áÃW»˛"/>
          <w:lang w:eastAsia="pl-PL" w:bidi="he-IL"/>
        </w:rPr>
        <w:t xml:space="preserve">a pozwala nam przemieszczać się w różnych kierunkach, wielokrotnie powracać do wydarzeń, czytać od końca do początku i odwrotnie, tak widz będzie mógł tworzyć własną strukturę spektaklu. </w:t>
      </w:r>
    </w:p>
    <w:p w:rsidR="007C068A" w:rsidRDefault="007C068A" w:rsidP="00753086">
      <w:pPr>
        <w:autoSpaceDE w:val="0"/>
        <w:autoSpaceDN w:val="0"/>
        <w:adjustRightInd w:val="0"/>
        <w:jc w:val="both"/>
        <w:rPr>
          <w:rFonts w:ascii="Century Gothic" w:hAnsi="Century Gothic" w:cs="áÃW»˛"/>
          <w:lang w:eastAsia="pl-PL" w:bidi="he-IL"/>
        </w:rPr>
      </w:pPr>
    </w:p>
    <w:p w:rsidR="007C068A" w:rsidRDefault="007C068A" w:rsidP="00753086">
      <w:pPr>
        <w:autoSpaceDE w:val="0"/>
        <w:autoSpaceDN w:val="0"/>
        <w:adjustRightInd w:val="0"/>
        <w:jc w:val="both"/>
        <w:rPr>
          <w:rFonts w:ascii="Century Gothic" w:hAnsi="Century Gothic" w:cs="áÃW»˛"/>
          <w:lang w:eastAsia="pl-PL" w:bidi="he-IL"/>
        </w:rPr>
      </w:pPr>
      <w:r>
        <w:rPr>
          <w:rFonts w:ascii="Century Gothic" w:hAnsi="Century Gothic" w:cs="áÃW»˛"/>
          <w:lang w:eastAsia="pl-PL" w:bidi="he-IL"/>
        </w:rPr>
        <w:t>„</w:t>
      </w:r>
      <w:r w:rsidRPr="00222A56">
        <w:rPr>
          <w:rFonts w:ascii="Century Gothic" w:hAnsi="Century Gothic" w:cs="áÃW»˛"/>
          <w:lang w:eastAsia="pl-PL" w:bidi="he-IL"/>
        </w:rPr>
        <w:t>N</w:t>
      </w:r>
      <w:r>
        <w:rPr>
          <w:rFonts w:ascii="Century Gothic" w:hAnsi="Century Gothic" w:cs="áÃW»˛"/>
          <w:lang w:eastAsia="pl-PL" w:bidi="he-IL"/>
        </w:rPr>
        <w:t>ie</w:t>
      </w:r>
      <w:r w:rsidRPr="00222A56">
        <w:rPr>
          <w:rFonts w:ascii="Century Gothic" w:hAnsi="Century Gothic" w:cs="áÃW»˛"/>
          <w:lang w:eastAsia="pl-PL" w:bidi="he-IL"/>
        </w:rPr>
        <w:t xml:space="preserve"> </w:t>
      </w:r>
      <w:r>
        <w:rPr>
          <w:rFonts w:ascii="Century Gothic" w:hAnsi="Century Gothic" w:cs="áÃW»˛"/>
          <w:lang w:eastAsia="pl-PL" w:bidi="he-IL"/>
        </w:rPr>
        <w:t>ma”</w:t>
      </w:r>
      <w:r w:rsidRPr="00222A56">
        <w:rPr>
          <w:rFonts w:ascii="Century Gothic" w:hAnsi="Century Gothic" w:cs="áÃW»˛"/>
          <w:lang w:eastAsia="pl-PL" w:bidi="he-IL"/>
        </w:rPr>
        <w:t xml:space="preserve"> to spektakl o pamięci</w:t>
      </w:r>
      <w:r w:rsidR="00753086">
        <w:rPr>
          <w:rFonts w:ascii="Century Gothic" w:hAnsi="Century Gothic" w:cs="áÃW»˛"/>
          <w:lang w:eastAsia="pl-PL" w:bidi="he-IL"/>
        </w:rPr>
        <w:t>,</w:t>
      </w:r>
      <w:r w:rsidRPr="00222A56">
        <w:rPr>
          <w:rFonts w:ascii="Century Gothic" w:hAnsi="Century Gothic" w:cs="áÃW»˛"/>
          <w:lang w:eastAsia="pl-PL" w:bidi="he-IL"/>
        </w:rPr>
        <w:t xml:space="preserve"> wpisujący się w intymność </w:t>
      </w:r>
      <w:r w:rsidR="00473259">
        <w:rPr>
          <w:rFonts w:ascii="Century Gothic" w:hAnsi="Century Gothic" w:cs="áÃW»˛"/>
          <w:lang w:eastAsia="pl-PL" w:bidi="he-IL"/>
        </w:rPr>
        <w:t>w</w:t>
      </w:r>
      <w:r w:rsidRPr="00222A56">
        <w:rPr>
          <w:rFonts w:ascii="Century Gothic" w:hAnsi="Century Gothic" w:cs="áÃW»˛"/>
          <w:lang w:eastAsia="pl-PL" w:bidi="he-IL"/>
        </w:rPr>
        <w:t>łasnych wspomnień i dotkliwego braku czegoś, co kiedyś było, co mieliśmy, co istniało.</w:t>
      </w:r>
    </w:p>
    <w:p w:rsidR="00222A56" w:rsidRPr="009B6FDB" w:rsidRDefault="00222A56" w:rsidP="00753086">
      <w:pPr>
        <w:autoSpaceDE w:val="0"/>
        <w:autoSpaceDN w:val="0"/>
        <w:adjustRightInd w:val="0"/>
        <w:jc w:val="both"/>
        <w:rPr>
          <w:rFonts w:ascii="Century Gothic" w:hAnsi="Century Gothic" w:cs="áÃW»˛"/>
          <w:lang w:eastAsia="pl-PL" w:bidi="he-IL"/>
        </w:rPr>
      </w:pPr>
    </w:p>
    <w:p w:rsidR="00655157" w:rsidRDefault="009B6FDB" w:rsidP="00561C7D">
      <w:pPr>
        <w:autoSpaceDE w:val="0"/>
        <w:autoSpaceDN w:val="0"/>
        <w:adjustRightInd w:val="0"/>
        <w:rPr>
          <w:rFonts w:ascii="Century Gothic" w:hAnsi="Century Gothic" w:cs="áÃW»˛"/>
          <w:lang w:eastAsia="pl-PL" w:bidi="he-IL"/>
        </w:rPr>
      </w:pPr>
      <w:r w:rsidRPr="009B6FDB">
        <w:rPr>
          <w:rFonts w:ascii="Century Gothic" w:hAnsi="Century Gothic" w:cs="áÃW»˛"/>
          <w:lang w:eastAsia="pl-PL" w:bidi="he-IL"/>
        </w:rPr>
        <w:t xml:space="preserve"> - </w:t>
      </w:r>
      <w:r w:rsidR="00655157" w:rsidRPr="009B6FDB">
        <w:rPr>
          <w:rFonts w:ascii="Century Gothic" w:hAnsi="Century Gothic" w:cs="áÃW»˛"/>
          <w:lang w:eastAsia="pl-PL" w:bidi="he-IL"/>
        </w:rPr>
        <w:t xml:space="preserve">Spektakl jest o lekturze książki i o tym jak tekst bierze nas „w posiadanie”; </w:t>
      </w:r>
      <w:r w:rsidR="00753086">
        <w:rPr>
          <w:rFonts w:ascii="Century Gothic" w:hAnsi="Century Gothic" w:cs="áÃW»˛"/>
          <w:lang w:eastAsia="pl-PL" w:bidi="he-IL"/>
        </w:rPr>
        <w:br/>
      </w:r>
      <w:r w:rsidR="00655157" w:rsidRPr="009B6FDB">
        <w:rPr>
          <w:rFonts w:ascii="Century Gothic" w:hAnsi="Century Gothic" w:cs="áÃW»˛"/>
          <w:lang w:eastAsia="pl-PL" w:bidi="he-IL"/>
        </w:rPr>
        <w:t>o jego</w:t>
      </w:r>
      <w:r>
        <w:rPr>
          <w:rFonts w:ascii="Century Gothic" w:hAnsi="Century Gothic" w:cs="áÃW»˛"/>
          <w:lang w:eastAsia="pl-PL" w:bidi="he-IL"/>
        </w:rPr>
        <w:t xml:space="preserve"> </w:t>
      </w:r>
      <w:proofErr w:type="spellStart"/>
      <w:r w:rsidR="00655157" w:rsidRPr="009B6FDB">
        <w:rPr>
          <w:rFonts w:ascii="Century Gothic" w:hAnsi="Century Gothic" w:cs="áÃW»˛"/>
          <w:lang w:eastAsia="pl-PL" w:bidi="he-IL"/>
        </w:rPr>
        <w:t>widmologicznej</w:t>
      </w:r>
      <w:proofErr w:type="spellEnd"/>
      <w:r w:rsidR="00655157" w:rsidRPr="009B6FDB">
        <w:rPr>
          <w:rFonts w:ascii="Century Gothic" w:hAnsi="Century Gothic" w:cs="áÃW»˛"/>
          <w:lang w:eastAsia="pl-PL" w:bidi="he-IL"/>
        </w:rPr>
        <w:t xml:space="preserve"> mocy wdzierania się w nas. Jak zaczynają żyć w nas postaci o których</w:t>
      </w:r>
      <w:r>
        <w:rPr>
          <w:rFonts w:ascii="Century Gothic" w:hAnsi="Century Gothic" w:cs="áÃW»˛"/>
          <w:lang w:eastAsia="pl-PL" w:bidi="he-IL"/>
        </w:rPr>
        <w:t xml:space="preserve"> </w:t>
      </w:r>
      <w:r w:rsidR="00655157" w:rsidRPr="009B6FDB">
        <w:rPr>
          <w:rFonts w:ascii="Century Gothic" w:hAnsi="Century Gothic" w:cs="áÃW»˛"/>
          <w:lang w:eastAsia="pl-PL" w:bidi="he-IL"/>
        </w:rPr>
        <w:t xml:space="preserve">czytamy, co w nas uruchamiają, jak </w:t>
      </w:r>
      <w:r w:rsidRPr="009B6FDB">
        <w:rPr>
          <w:rFonts w:ascii="Century Gothic" w:hAnsi="Century Gothic" w:cs="áÃW»˛"/>
          <w:lang w:eastAsia="pl-PL" w:bidi="he-IL"/>
        </w:rPr>
        <w:t>stają</w:t>
      </w:r>
      <w:r w:rsidR="00655157" w:rsidRPr="009B6FDB">
        <w:rPr>
          <w:rFonts w:ascii="Century Gothic" w:hAnsi="Century Gothic" w:cs="áÃW»˛"/>
          <w:lang w:eastAsia="pl-PL" w:bidi="he-IL"/>
        </w:rPr>
        <w:t xml:space="preserve"> </w:t>
      </w:r>
      <w:r w:rsidRPr="009B6FDB">
        <w:rPr>
          <w:rFonts w:ascii="Century Gothic" w:hAnsi="Century Gothic" w:cs="áÃW»˛"/>
          <w:lang w:eastAsia="pl-PL" w:bidi="he-IL"/>
        </w:rPr>
        <w:t>się nami</w:t>
      </w:r>
      <w:r w:rsidR="00655157" w:rsidRPr="009B6FDB">
        <w:rPr>
          <w:rFonts w:ascii="Century Gothic" w:hAnsi="Century Gothic" w:cs="áÃW»˛"/>
          <w:lang w:eastAsia="pl-PL" w:bidi="he-IL"/>
        </w:rPr>
        <w:t xml:space="preserve">. Jest też </w:t>
      </w:r>
      <w:r w:rsidR="00753086">
        <w:rPr>
          <w:rFonts w:ascii="Century Gothic" w:hAnsi="Century Gothic" w:cs="áÃW»˛"/>
          <w:lang w:eastAsia="pl-PL" w:bidi="he-IL"/>
        </w:rPr>
        <w:br/>
      </w:r>
      <w:r w:rsidR="00655157" w:rsidRPr="009B6FDB">
        <w:rPr>
          <w:rFonts w:ascii="Century Gothic" w:hAnsi="Century Gothic" w:cs="áÃW»˛"/>
          <w:lang w:eastAsia="pl-PL" w:bidi="he-IL"/>
        </w:rPr>
        <w:t>o autorze,</w:t>
      </w:r>
      <w:r w:rsidR="00561C7D">
        <w:rPr>
          <w:rFonts w:ascii="Century Gothic" w:hAnsi="Century Gothic" w:cs="áÃW»˛"/>
          <w:lang w:eastAsia="pl-PL" w:bidi="he-IL"/>
        </w:rPr>
        <w:t xml:space="preserve"> w którego </w:t>
      </w:r>
      <w:proofErr w:type="gramStart"/>
      <w:r w:rsidR="00561C7D">
        <w:rPr>
          <w:rFonts w:ascii="Century Gothic" w:hAnsi="Century Gothic" w:cs="áÃW»˛"/>
          <w:lang w:eastAsia="pl-PL" w:bidi="he-IL"/>
        </w:rPr>
        <w:t xml:space="preserve">pamięci </w:t>
      </w:r>
      <w:r w:rsidR="00655157" w:rsidRPr="009B6FDB">
        <w:rPr>
          <w:rFonts w:ascii="Century Gothic" w:hAnsi="Century Gothic" w:cs="áÃW»˛"/>
          <w:lang w:eastAsia="pl-PL" w:bidi="he-IL"/>
        </w:rPr>
        <w:t xml:space="preserve"> zamieszkują</w:t>
      </w:r>
      <w:proofErr w:type="gramEnd"/>
      <w:r w:rsidR="00655157" w:rsidRPr="009B6FDB">
        <w:rPr>
          <w:rFonts w:ascii="Century Gothic" w:hAnsi="Century Gothic" w:cs="áÃW»˛"/>
          <w:lang w:eastAsia="pl-PL" w:bidi="he-IL"/>
        </w:rPr>
        <w:t xml:space="preserve"> ci, których </w:t>
      </w:r>
      <w:r w:rsidR="00561C7D">
        <w:rPr>
          <w:rFonts w:ascii="Century Gothic" w:hAnsi="Century Gothic" w:cs="áÃW»˛"/>
          <w:lang w:eastAsia="pl-PL" w:bidi="he-IL"/>
        </w:rPr>
        <w:t xml:space="preserve">już </w:t>
      </w:r>
      <w:r w:rsidR="00655157" w:rsidRPr="009B6FDB">
        <w:rPr>
          <w:rFonts w:ascii="Century Gothic" w:hAnsi="Century Gothic" w:cs="áÃW»˛"/>
          <w:lang w:eastAsia="pl-PL" w:bidi="he-IL"/>
        </w:rPr>
        <w:t>nie ma.</w:t>
      </w:r>
      <w:r>
        <w:rPr>
          <w:rFonts w:ascii="Century Gothic" w:hAnsi="Century Gothic" w:cs="áÃW»˛"/>
          <w:lang w:eastAsia="pl-PL" w:bidi="he-IL"/>
        </w:rPr>
        <w:t xml:space="preserve"> </w:t>
      </w:r>
      <w:proofErr w:type="gramStart"/>
      <w:r w:rsidR="00561C7D">
        <w:rPr>
          <w:rFonts w:ascii="Century Gothic" w:hAnsi="Century Gothic" w:cs="áÃW»˛"/>
          <w:lang w:eastAsia="pl-PL" w:bidi="he-IL"/>
        </w:rPr>
        <w:t>Myślę,  że</w:t>
      </w:r>
      <w:proofErr w:type="gramEnd"/>
      <w:r w:rsidR="00561C7D">
        <w:rPr>
          <w:rFonts w:ascii="Century Gothic" w:hAnsi="Century Gothic" w:cs="áÃW»˛"/>
          <w:lang w:eastAsia="pl-PL" w:bidi="he-IL"/>
        </w:rPr>
        <w:t xml:space="preserve"> </w:t>
      </w:r>
      <w:r w:rsidR="00561C7D">
        <w:rPr>
          <w:rFonts w:ascii="Century Gothic" w:hAnsi="Century Gothic" w:cs="áÃW»˛"/>
          <w:lang w:eastAsia="pl-PL" w:bidi="he-IL"/>
        </w:rPr>
        <w:lastRenderedPageBreak/>
        <w:t>tak jest z każdym z nas -</w:t>
      </w:r>
      <w:r w:rsidR="00655157" w:rsidRPr="009B6FDB">
        <w:rPr>
          <w:rFonts w:ascii="Century Gothic" w:hAnsi="Century Gothic" w:cs="áÃW»˛"/>
          <w:lang w:eastAsia="pl-PL" w:bidi="he-IL"/>
        </w:rPr>
        <w:t xml:space="preserve"> umarli mieszkają teraz u </w:t>
      </w:r>
      <w:r w:rsidR="00561C7D">
        <w:rPr>
          <w:rFonts w:ascii="Century Gothic" w:hAnsi="Century Gothic" w:cs="áÃW»˛"/>
          <w:lang w:eastAsia="pl-PL" w:bidi="he-IL"/>
        </w:rPr>
        <w:t>n</w:t>
      </w:r>
      <w:r w:rsidR="00655157" w:rsidRPr="009B6FDB">
        <w:rPr>
          <w:rFonts w:ascii="Century Gothic" w:hAnsi="Century Gothic" w:cs="áÃW»˛"/>
          <w:lang w:eastAsia="pl-PL" w:bidi="he-IL"/>
        </w:rPr>
        <w:t>as</w:t>
      </w:r>
      <w:r w:rsidRPr="009B6FDB">
        <w:rPr>
          <w:rFonts w:ascii="Century Gothic" w:hAnsi="Century Gothic" w:cs="áÃW»˛"/>
          <w:lang w:eastAsia="pl-PL" w:bidi="he-IL"/>
        </w:rPr>
        <w:t xml:space="preserve"> – mówi reżyserka i współautorka adaptacji, Agnieszka Lipiec-Wróblewska. </w:t>
      </w:r>
    </w:p>
    <w:p w:rsidR="007C068A" w:rsidRDefault="007C068A" w:rsidP="00753086">
      <w:pPr>
        <w:autoSpaceDE w:val="0"/>
        <w:autoSpaceDN w:val="0"/>
        <w:adjustRightInd w:val="0"/>
        <w:jc w:val="both"/>
        <w:rPr>
          <w:rFonts w:ascii="Century Gothic" w:hAnsi="Century Gothic" w:cs="áÃW»˛"/>
          <w:lang w:eastAsia="pl-PL" w:bidi="he-IL"/>
        </w:rPr>
      </w:pPr>
    </w:p>
    <w:p w:rsidR="007C068A" w:rsidRPr="009B6FDB" w:rsidRDefault="007C068A" w:rsidP="00753086">
      <w:pPr>
        <w:autoSpaceDE w:val="0"/>
        <w:autoSpaceDN w:val="0"/>
        <w:adjustRightInd w:val="0"/>
        <w:jc w:val="both"/>
        <w:rPr>
          <w:rFonts w:ascii="Century Gothic" w:hAnsi="Century Gothic" w:cs="áÃW»˛"/>
          <w:lang w:eastAsia="pl-PL" w:bidi="he-IL"/>
        </w:rPr>
      </w:pPr>
      <w:r>
        <w:rPr>
          <w:rFonts w:ascii="Century Gothic" w:hAnsi="Century Gothic" w:cs="áÃW»˛"/>
          <w:lang w:eastAsia="pl-PL" w:bidi="he-IL"/>
        </w:rPr>
        <w:t xml:space="preserve">Spektakl „Nie ma” będzie miał też swoją wyjątkową odsłonę na festiwalu Łódź </w:t>
      </w:r>
      <w:r w:rsidR="00753086">
        <w:rPr>
          <w:rFonts w:ascii="Century Gothic" w:hAnsi="Century Gothic" w:cs="áÃW»˛"/>
          <w:lang w:eastAsia="pl-PL" w:bidi="he-IL"/>
        </w:rPr>
        <w:t xml:space="preserve">Czterech </w:t>
      </w:r>
      <w:r>
        <w:rPr>
          <w:rFonts w:ascii="Century Gothic" w:hAnsi="Century Gothic" w:cs="áÃW»˛"/>
          <w:lang w:eastAsia="pl-PL" w:bidi="he-IL"/>
        </w:rPr>
        <w:t xml:space="preserve">Kultur we wrześniu 2020 roku. Tam zostanie pokazany w przestrzeni miejskiej. </w:t>
      </w:r>
      <w:r w:rsidR="00AE0F23">
        <w:rPr>
          <w:rFonts w:ascii="Century Gothic" w:hAnsi="Century Gothic" w:cs="áÃW»˛"/>
          <w:lang w:eastAsia="pl-PL" w:bidi="he-IL"/>
        </w:rPr>
        <w:t xml:space="preserve">Będzie to symboliczne wyjście na otwartą przestrzeń ze sztuką, po miesiącach pandemicznego zamknięcia w naszych domach. </w:t>
      </w:r>
    </w:p>
    <w:p w:rsidR="009B6FDB" w:rsidRPr="009B6FDB" w:rsidRDefault="009B6FDB" w:rsidP="00655157">
      <w:pPr>
        <w:autoSpaceDE w:val="0"/>
        <w:autoSpaceDN w:val="0"/>
        <w:adjustRightInd w:val="0"/>
        <w:rPr>
          <w:rFonts w:ascii="Century Gothic" w:hAnsi="Century Gothic" w:cs="áÃW»˛"/>
          <w:lang w:eastAsia="pl-PL" w:bidi="he-IL"/>
        </w:rPr>
      </w:pPr>
    </w:p>
    <w:p w:rsidR="00655157" w:rsidRPr="00B4238D" w:rsidRDefault="009B6FDB" w:rsidP="000B2F14">
      <w:pPr>
        <w:pStyle w:val="Tekstpodstawowy"/>
        <w:jc w:val="both"/>
        <w:rPr>
          <w:rStyle w:val="Pogrubienie"/>
          <w:rFonts w:ascii="Century Gothic" w:hAnsi="Century Gothic" w:cs="Calibri"/>
          <w:color w:val="000000"/>
          <w:shd w:val="clear" w:color="auto" w:fill="FFFFFF"/>
        </w:rPr>
      </w:pPr>
      <w:r w:rsidRPr="00B4238D">
        <w:rPr>
          <w:rStyle w:val="Pogrubienie"/>
          <w:rFonts w:ascii="Century Gothic" w:hAnsi="Century Gothic" w:cs="Calibri"/>
          <w:color w:val="000000"/>
          <w:shd w:val="clear" w:color="auto" w:fill="FFFFFF"/>
        </w:rPr>
        <w:t xml:space="preserve">Twórcy: </w:t>
      </w:r>
    </w:p>
    <w:p w:rsidR="009B6FDB" w:rsidRDefault="009B6FDB" w:rsidP="00871E3E">
      <w:pPr>
        <w:pStyle w:val="Tekstpodstawowy"/>
        <w:spacing w:after="0"/>
        <w:jc w:val="both"/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 xml:space="preserve">Adaptacja – Agnieszka Lipiec-Wróblewska, Agnieszka Zawadowska </w:t>
      </w:r>
    </w:p>
    <w:p w:rsidR="009B6FDB" w:rsidRDefault="009B6FDB" w:rsidP="00871E3E">
      <w:pPr>
        <w:pStyle w:val="Tekstpodstawowy"/>
        <w:spacing w:after="0"/>
        <w:jc w:val="both"/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>Reżyseria – Agnieszka Lipiec-Wróblewska</w:t>
      </w:r>
    </w:p>
    <w:p w:rsidR="00B4238D" w:rsidRDefault="00B4238D" w:rsidP="00871E3E">
      <w:pPr>
        <w:pStyle w:val="Tekstpodstawowy"/>
        <w:spacing w:after="0"/>
        <w:jc w:val="both"/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>Reżyseria światła i zdjęcia</w:t>
      </w:r>
      <w:r w:rsidR="000B302C"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 xml:space="preserve"> –</w:t>
      </w:r>
      <w:r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 xml:space="preserve"> Jacqueline </w:t>
      </w:r>
      <w:proofErr w:type="spellStart"/>
      <w:r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>Sobiszewski</w:t>
      </w:r>
      <w:proofErr w:type="spellEnd"/>
    </w:p>
    <w:p w:rsidR="00006879" w:rsidRDefault="00006879" w:rsidP="00871E3E">
      <w:pPr>
        <w:pStyle w:val="Tekstpodstawowy"/>
        <w:spacing w:after="0"/>
        <w:jc w:val="both"/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>Kostiumy i s</w:t>
      </w:r>
      <w:r w:rsidR="008654C1"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>cenografia – Agnieszka Zawadowska</w:t>
      </w:r>
    </w:p>
    <w:p w:rsidR="009B6FDB" w:rsidRDefault="009B6FDB" w:rsidP="00871E3E">
      <w:pPr>
        <w:pStyle w:val="Tekstpodstawowy"/>
        <w:spacing w:after="0"/>
        <w:jc w:val="both"/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>Muzyka</w:t>
      </w:r>
      <w:r w:rsidR="000B302C"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 xml:space="preserve"> –</w:t>
      </w:r>
      <w:r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 xml:space="preserve"> </w:t>
      </w:r>
      <w:r w:rsidR="00B4238D"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 xml:space="preserve">Jan Miklaszewski </w:t>
      </w:r>
    </w:p>
    <w:p w:rsidR="00B4238D" w:rsidRDefault="009B6FDB" w:rsidP="00871E3E">
      <w:pPr>
        <w:pStyle w:val="Tekstpodstawowy"/>
        <w:spacing w:after="0"/>
        <w:jc w:val="both"/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>Choreografia</w:t>
      </w:r>
      <w:r w:rsidR="000B302C"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 xml:space="preserve"> –</w:t>
      </w:r>
      <w:r w:rsidR="00B4238D"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 xml:space="preserve"> Magdalena </w:t>
      </w:r>
      <w:proofErr w:type="spellStart"/>
      <w:r w:rsidR="00B4238D"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>Fejdasz</w:t>
      </w:r>
      <w:proofErr w:type="spellEnd"/>
      <w:r w:rsidR="00B4238D"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 xml:space="preserve">, Weronika </w:t>
      </w:r>
      <w:proofErr w:type="spellStart"/>
      <w:r w:rsidR="00B4238D"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>Pelczyńska</w:t>
      </w:r>
      <w:proofErr w:type="spellEnd"/>
    </w:p>
    <w:p w:rsidR="00006879" w:rsidRDefault="00B4238D" w:rsidP="00871E3E">
      <w:pPr>
        <w:pStyle w:val="Tekstpodstawowy"/>
        <w:spacing w:after="0"/>
        <w:jc w:val="both"/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>Kierowniczka produkcji</w:t>
      </w:r>
      <w:r w:rsidR="00006879"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 xml:space="preserve"> – Justyna Pankiewicz </w:t>
      </w:r>
    </w:p>
    <w:p w:rsidR="00B4238D" w:rsidRDefault="00925530" w:rsidP="00871E3E">
      <w:pPr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>Projekt i b</w:t>
      </w:r>
      <w:r w:rsidR="00871E3E"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>udowa platformy internetowej</w:t>
      </w:r>
      <w:r w:rsidR="00B4238D"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 xml:space="preserve">: MB/MH – Marcin </w:t>
      </w:r>
      <w:proofErr w:type="spellStart"/>
      <w:r w:rsidR="00B4238D"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>Be</w:t>
      </w:r>
      <w:r w:rsidR="006D1290"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>ned</w:t>
      </w:r>
      <w:r w:rsidR="00B4238D"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>ek</w:t>
      </w:r>
      <w:proofErr w:type="spellEnd"/>
      <w:r w:rsidR="00B4238D"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>, Maksymilian Herbst</w:t>
      </w:r>
    </w:p>
    <w:p w:rsidR="00014EEF" w:rsidRDefault="00014EEF" w:rsidP="00871E3E">
      <w:pPr>
        <w:autoSpaceDE w:val="0"/>
        <w:autoSpaceDN w:val="0"/>
        <w:adjustRightInd w:val="0"/>
        <w:rPr>
          <w:rFonts w:ascii="Century Gothic" w:hAnsi="Century Gothic" w:cs="áÃW»˛"/>
          <w:b/>
          <w:bCs/>
          <w:lang w:eastAsia="pl-PL" w:bidi="he-IL"/>
        </w:rPr>
      </w:pPr>
    </w:p>
    <w:p w:rsidR="00871E3E" w:rsidRPr="00871E3E" w:rsidRDefault="00871E3E" w:rsidP="00871E3E">
      <w:pPr>
        <w:autoSpaceDE w:val="0"/>
        <w:autoSpaceDN w:val="0"/>
        <w:adjustRightInd w:val="0"/>
        <w:rPr>
          <w:rFonts w:ascii="Century Gothic" w:hAnsi="Century Gothic" w:cs="áÃW»˛"/>
          <w:b/>
          <w:bCs/>
          <w:lang w:eastAsia="pl-PL" w:bidi="he-IL"/>
        </w:rPr>
      </w:pPr>
      <w:r w:rsidRPr="00871E3E">
        <w:rPr>
          <w:rFonts w:ascii="Century Gothic" w:hAnsi="Century Gothic" w:cs="áÃW»˛"/>
          <w:b/>
          <w:bCs/>
          <w:lang w:eastAsia="pl-PL" w:bidi="he-IL"/>
        </w:rPr>
        <w:t xml:space="preserve">Obsada: </w:t>
      </w:r>
    </w:p>
    <w:p w:rsidR="00014EEF" w:rsidRDefault="00871E3E" w:rsidP="00014EEF">
      <w:pPr>
        <w:autoSpaceDE w:val="0"/>
        <w:autoSpaceDN w:val="0"/>
        <w:adjustRightInd w:val="0"/>
        <w:rPr>
          <w:rFonts w:ascii="Century Gothic" w:hAnsi="Century Gothic" w:cs="áÃW»˛"/>
          <w:lang w:eastAsia="pl-PL" w:bidi="he-IL"/>
        </w:rPr>
      </w:pPr>
      <w:r w:rsidRPr="00871E3E">
        <w:rPr>
          <w:rFonts w:ascii="Century Gothic" w:hAnsi="Century Gothic" w:cs="áÃW»˛"/>
          <w:lang w:eastAsia="pl-PL" w:bidi="he-IL"/>
        </w:rPr>
        <w:t xml:space="preserve">Małgorzata Majewska </w:t>
      </w:r>
      <w:r w:rsidR="000B302C"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>–</w:t>
      </w:r>
      <w:r w:rsidRPr="00871E3E">
        <w:rPr>
          <w:rFonts w:ascii="Century Gothic" w:hAnsi="Century Gothic" w:cs="áÃW»˛"/>
          <w:lang w:eastAsia="pl-PL" w:bidi="he-IL"/>
        </w:rPr>
        <w:t xml:space="preserve"> Viola </w:t>
      </w:r>
      <w:proofErr w:type="spellStart"/>
      <w:r w:rsidRPr="00871E3E">
        <w:rPr>
          <w:rFonts w:ascii="Century Gothic" w:hAnsi="Century Gothic" w:cs="áÃW»˛"/>
          <w:lang w:eastAsia="pl-PL" w:bidi="he-IL"/>
        </w:rPr>
        <w:t>Fis</w:t>
      </w:r>
      <w:r w:rsidR="00D305F7">
        <w:rPr>
          <w:rFonts w:ascii="Century Gothic" w:hAnsi="Century Gothic" w:cs="áÃW»˛"/>
          <w:lang w:eastAsia="pl-PL" w:bidi="he-IL"/>
        </w:rPr>
        <w:t>c</w:t>
      </w:r>
      <w:r w:rsidRPr="00871E3E">
        <w:rPr>
          <w:rFonts w:ascii="Century Gothic" w:hAnsi="Century Gothic" w:cs="áÃW»˛"/>
          <w:lang w:eastAsia="pl-PL" w:bidi="he-IL"/>
        </w:rPr>
        <w:t>herova</w:t>
      </w:r>
      <w:proofErr w:type="spellEnd"/>
      <w:r w:rsidRPr="00871E3E">
        <w:rPr>
          <w:rFonts w:ascii="Century Gothic" w:hAnsi="Century Gothic" w:cs="áÃW»˛"/>
          <w:lang w:eastAsia="pl-PL" w:bidi="he-IL"/>
        </w:rPr>
        <w:t xml:space="preserve">, </w:t>
      </w:r>
      <w:r w:rsidR="00014EEF">
        <w:rPr>
          <w:rFonts w:ascii="Century Gothic" w:hAnsi="Century Gothic" w:cs="áÃW»˛"/>
          <w:lang w:eastAsia="pl-PL" w:bidi="he-IL"/>
        </w:rPr>
        <w:t>Ludka Woźnicka, K1</w:t>
      </w:r>
    </w:p>
    <w:p w:rsidR="00871E3E" w:rsidRPr="00871E3E" w:rsidRDefault="00871E3E" w:rsidP="00076835">
      <w:pPr>
        <w:autoSpaceDE w:val="0"/>
        <w:autoSpaceDN w:val="0"/>
        <w:adjustRightInd w:val="0"/>
        <w:rPr>
          <w:rFonts w:ascii="Century Gothic" w:hAnsi="Century Gothic" w:cs="áÃW»˛"/>
          <w:lang w:eastAsia="pl-PL" w:bidi="he-IL"/>
        </w:rPr>
      </w:pPr>
      <w:r w:rsidRPr="00871E3E">
        <w:rPr>
          <w:rFonts w:ascii="Century Gothic" w:hAnsi="Century Gothic" w:cs="áÃW»˛"/>
          <w:lang w:eastAsia="pl-PL" w:bidi="he-IL"/>
        </w:rPr>
        <w:t xml:space="preserve">Joanna Przybyłowska </w:t>
      </w:r>
      <w:r w:rsidR="000B302C"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>–</w:t>
      </w:r>
      <w:r w:rsidRPr="00871E3E">
        <w:rPr>
          <w:rFonts w:ascii="Century Gothic" w:hAnsi="Century Gothic" w:cs="áÃW»˛"/>
          <w:lang w:eastAsia="pl-PL" w:bidi="he-IL"/>
        </w:rPr>
        <w:t xml:space="preserve"> Zofia Woźnicka, </w:t>
      </w:r>
      <w:r w:rsidR="00076835">
        <w:rPr>
          <w:rFonts w:ascii="Century Gothic" w:hAnsi="Century Gothic" w:cs="áÃW»˛"/>
          <w:lang w:eastAsia="pl-PL" w:bidi="he-IL"/>
        </w:rPr>
        <w:t xml:space="preserve">Matka, K2 </w:t>
      </w:r>
    </w:p>
    <w:p w:rsidR="00BD0C33" w:rsidRDefault="00871E3E" w:rsidP="00BD0C33">
      <w:pPr>
        <w:autoSpaceDE w:val="0"/>
        <w:autoSpaceDN w:val="0"/>
        <w:adjustRightInd w:val="0"/>
        <w:rPr>
          <w:rFonts w:ascii="Century Gothic" w:hAnsi="Century Gothic" w:cs="áÃW»˛"/>
          <w:lang w:eastAsia="pl-PL" w:bidi="he-IL"/>
        </w:rPr>
      </w:pPr>
      <w:r w:rsidRPr="00871E3E">
        <w:rPr>
          <w:rFonts w:ascii="Century Gothic" w:hAnsi="Century Gothic" w:cs="áÃW»˛"/>
          <w:lang w:eastAsia="pl-PL" w:bidi="he-IL"/>
        </w:rPr>
        <w:t xml:space="preserve">Jerzy Walczak </w:t>
      </w:r>
      <w:r w:rsidR="00BD0C33">
        <w:rPr>
          <w:rFonts w:ascii="Century Gothic" w:hAnsi="Century Gothic" w:cs="áÃW»˛"/>
          <w:lang w:eastAsia="pl-PL" w:bidi="he-IL"/>
        </w:rPr>
        <w:t xml:space="preserve">– Ojciec, M1 </w:t>
      </w:r>
    </w:p>
    <w:p w:rsidR="00871E3E" w:rsidRPr="00871E3E" w:rsidRDefault="00871E3E" w:rsidP="00BD0C33">
      <w:pPr>
        <w:autoSpaceDE w:val="0"/>
        <w:autoSpaceDN w:val="0"/>
        <w:adjustRightInd w:val="0"/>
        <w:rPr>
          <w:rFonts w:ascii="Century Gothic" w:hAnsi="Century Gothic" w:cs="áÃW»˛"/>
          <w:lang w:eastAsia="pl-PL" w:bidi="he-IL"/>
        </w:rPr>
      </w:pPr>
      <w:r w:rsidRPr="00871E3E">
        <w:rPr>
          <w:rFonts w:ascii="Century Gothic" w:hAnsi="Century Gothic" w:cs="áÃW»˛"/>
          <w:lang w:eastAsia="pl-PL" w:bidi="he-IL"/>
        </w:rPr>
        <w:t xml:space="preserve">Daniel </w:t>
      </w:r>
      <w:proofErr w:type="spellStart"/>
      <w:r w:rsidRPr="00871E3E">
        <w:rPr>
          <w:rFonts w:ascii="Century Gothic" w:hAnsi="Century Gothic" w:cs="áÃW»˛"/>
          <w:lang w:eastAsia="pl-PL" w:bidi="he-IL"/>
        </w:rPr>
        <w:t>Czacza</w:t>
      </w:r>
      <w:proofErr w:type="spellEnd"/>
      <w:r w:rsidRPr="00871E3E">
        <w:rPr>
          <w:rFonts w:ascii="Century Gothic" w:hAnsi="Century Gothic" w:cs="áÃW»˛"/>
          <w:lang w:eastAsia="pl-PL" w:bidi="he-IL"/>
        </w:rPr>
        <w:t xml:space="preserve"> Antoniewicz </w:t>
      </w:r>
      <w:r w:rsidR="00BD0C33">
        <w:rPr>
          <w:rFonts w:ascii="Century Gothic" w:hAnsi="Century Gothic" w:cs="áÃW»˛"/>
          <w:lang w:eastAsia="pl-PL" w:bidi="he-IL"/>
        </w:rPr>
        <w:t>–</w:t>
      </w:r>
      <w:r w:rsidRPr="00871E3E">
        <w:rPr>
          <w:rFonts w:ascii="Century Gothic" w:hAnsi="Century Gothic" w:cs="áÃW»˛"/>
          <w:lang w:eastAsia="pl-PL" w:bidi="he-IL"/>
        </w:rPr>
        <w:t xml:space="preserve"> </w:t>
      </w:r>
      <w:r w:rsidR="00BD0C33">
        <w:rPr>
          <w:rFonts w:ascii="Century Gothic" w:hAnsi="Century Gothic" w:cs="áÃW»˛"/>
          <w:lang w:eastAsia="pl-PL" w:bidi="he-IL"/>
        </w:rPr>
        <w:t xml:space="preserve">Pavel Buksa, </w:t>
      </w:r>
      <w:r w:rsidRPr="00871E3E">
        <w:rPr>
          <w:rFonts w:ascii="Century Gothic" w:hAnsi="Century Gothic" w:cs="áÃW»˛"/>
          <w:lang w:eastAsia="pl-PL" w:bidi="he-IL"/>
        </w:rPr>
        <w:t>M</w:t>
      </w:r>
      <w:r w:rsidR="00BD0C33">
        <w:rPr>
          <w:rFonts w:ascii="Century Gothic" w:hAnsi="Century Gothic" w:cs="áÃW»˛"/>
          <w:lang w:eastAsia="pl-PL" w:bidi="he-IL"/>
        </w:rPr>
        <w:t>2</w:t>
      </w:r>
    </w:p>
    <w:p w:rsidR="00871E3E" w:rsidRPr="009B6FDB" w:rsidRDefault="00871E3E" w:rsidP="00871E3E">
      <w:pPr>
        <w:autoSpaceDE w:val="0"/>
        <w:autoSpaceDN w:val="0"/>
        <w:adjustRightInd w:val="0"/>
        <w:rPr>
          <w:rFonts w:ascii="Century Gothic" w:hAnsi="Century Gothic" w:cs="áÃW»˛"/>
          <w:lang w:eastAsia="pl-PL" w:bidi="he-IL"/>
        </w:rPr>
      </w:pPr>
      <w:r w:rsidRPr="00871E3E">
        <w:rPr>
          <w:rFonts w:ascii="Century Gothic" w:hAnsi="Century Gothic" w:cs="áÃW»˛"/>
          <w:lang w:eastAsia="pl-PL" w:bidi="he-IL"/>
        </w:rPr>
        <w:t>Mariusz Szczygieł</w:t>
      </w:r>
      <w:r>
        <w:rPr>
          <w:rFonts w:ascii="Century Gothic" w:hAnsi="Century Gothic" w:cs="áÃW»˛"/>
          <w:lang w:eastAsia="pl-PL" w:bidi="he-IL"/>
        </w:rPr>
        <w:t xml:space="preserve"> (gościnnie)</w:t>
      </w:r>
    </w:p>
    <w:p w:rsidR="00871E3E" w:rsidRDefault="00871E3E" w:rsidP="00B4238D">
      <w:pPr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</w:pPr>
    </w:p>
    <w:p w:rsidR="00871E3E" w:rsidRDefault="00871E3E" w:rsidP="000B2F14">
      <w:pPr>
        <w:pStyle w:val="Tekstpodstawowy"/>
        <w:jc w:val="both"/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</w:pPr>
    </w:p>
    <w:p w:rsidR="00185354" w:rsidRDefault="002E6459" w:rsidP="00753086">
      <w:pPr>
        <w:pStyle w:val="Tekstpodstawowy"/>
        <w:jc w:val="both"/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</w:pPr>
      <w:r w:rsidRPr="00AE0F23"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 xml:space="preserve">Kontakt dla mediów: </w:t>
      </w:r>
    </w:p>
    <w:p w:rsidR="00185354" w:rsidRPr="00185354" w:rsidRDefault="002E6459" w:rsidP="00185354">
      <w:pPr>
        <w:pStyle w:val="Tekstpodstawowy"/>
        <w:jc w:val="both"/>
        <w:rPr>
          <w:rFonts w:ascii="Century Gothic" w:hAnsi="Century Gothic" w:cs="Calibri"/>
          <w:color w:val="000000"/>
          <w:shd w:val="clear" w:color="auto" w:fill="FFFFFF"/>
        </w:rPr>
      </w:pPr>
      <w:r w:rsidRPr="00AE0F23"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</w:rPr>
        <w:t xml:space="preserve">Edyta Bach, </w:t>
      </w:r>
    </w:p>
    <w:p w:rsidR="00753086" w:rsidRDefault="002E6459" w:rsidP="00753086">
      <w:pPr>
        <w:pStyle w:val="Tekstpodstawowy"/>
        <w:jc w:val="both"/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  <w:lang w:val="en-US"/>
        </w:rPr>
      </w:pPr>
      <w:r w:rsidRPr="00185354"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  <w:lang w:val="en-US"/>
        </w:rPr>
        <w:t xml:space="preserve">tel. 501 23 23 02 </w:t>
      </w:r>
    </w:p>
    <w:p w:rsidR="00185354" w:rsidRDefault="00185354" w:rsidP="00753086">
      <w:pPr>
        <w:pStyle w:val="Tekstpodstawowy"/>
        <w:jc w:val="both"/>
        <w:rPr>
          <w:rStyle w:val="Pogrubienie"/>
          <w:rFonts w:ascii="Century Gothic" w:hAnsi="Century Gothic" w:cs="Calibri"/>
          <w:b w:val="0"/>
          <w:bCs w:val="0"/>
          <w:color w:val="000000"/>
          <w:shd w:val="clear" w:color="auto" w:fill="FFFFFF"/>
          <w:lang w:val="en-US"/>
        </w:rPr>
      </w:pPr>
      <w:hyperlink r:id="rId7" w:history="1">
        <w:r w:rsidRPr="00A65AC2">
          <w:rPr>
            <w:rStyle w:val="Hipercze"/>
            <w:rFonts w:ascii="Century Gothic" w:hAnsi="Century Gothic" w:cs="Calibri"/>
            <w:shd w:val="clear" w:color="auto" w:fill="FFFFFF"/>
            <w:lang w:val="en-US"/>
          </w:rPr>
          <w:t>e.bach@teatr-zydowski.art.pl</w:t>
        </w:r>
      </w:hyperlink>
    </w:p>
    <w:p w:rsidR="00185354" w:rsidRPr="00185354" w:rsidRDefault="00185354" w:rsidP="00753086">
      <w:pPr>
        <w:pStyle w:val="Tekstpodstawowy"/>
        <w:jc w:val="both"/>
        <w:rPr>
          <w:rFonts w:ascii="Century Gothic" w:hAnsi="Century Gothic" w:cs="Calibri"/>
          <w:color w:val="000000"/>
          <w:shd w:val="clear" w:color="auto" w:fill="FFFFFF"/>
          <w:lang w:val="en-US"/>
        </w:rPr>
      </w:pPr>
    </w:p>
    <w:sectPr w:rsidR="00185354" w:rsidRPr="00185354" w:rsidSect="000C23B0">
      <w:headerReference w:type="default" r:id="rId8"/>
      <w:footerReference w:type="default" r:id="rId9"/>
      <w:pgSz w:w="11906" w:h="16838" w:code="9"/>
      <w:pgMar w:top="284" w:right="1418" w:bottom="567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6F66" w:rsidRDefault="00406F66">
      <w:r>
        <w:separator/>
      </w:r>
    </w:p>
  </w:endnote>
  <w:endnote w:type="continuationSeparator" w:id="0">
    <w:p w:rsidR="00406F66" w:rsidRDefault="0040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áÃW»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487C" w:rsidRPr="00292019" w:rsidRDefault="000B2F14" w:rsidP="008F51B2">
    <w:pPr>
      <w:pStyle w:val="Stopka"/>
      <w:spacing w:before="240"/>
    </w:pPr>
    <w:r w:rsidRPr="00381072">
      <w:rPr>
        <w:noProof/>
      </w:rPr>
      <w:drawing>
        <wp:inline distT="0" distB="0" distL="0" distR="0">
          <wp:extent cx="5747385" cy="1003935"/>
          <wp:effectExtent l="0" t="0" r="0" b="0"/>
          <wp:docPr id="2" name="Picture 2" descr="Stopka_Nowa_N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Nowa_N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6F66" w:rsidRDefault="00406F66">
      <w:r>
        <w:separator/>
      </w:r>
    </w:p>
  </w:footnote>
  <w:footnote w:type="continuationSeparator" w:id="0">
    <w:p w:rsidR="00406F66" w:rsidRDefault="00406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4B8C" w:rsidRDefault="000B2F14">
    <w:pPr>
      <w:pStyle w:val="Nagwek"/>
      <w:jc w:val="center"/>
    </w:pPr>
    <w:r>
      <w:rPr>
        <w:noProof/>
      </w:rPr>
      <w:drawing>
        <wp:inline distT="0" distB="0" distL="0" distR="0">
          <wp:extent cx="1951265" cy="19192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70_lat_logo_TEATR_ZYDOWSKI_wersja_peln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065" cy="1949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-1028700</wp:posOffset>
          </wp:positionH>
          <wp:positionV relativeFrom="page">
            <wp:posOffset>4521200</wp:posOffset>
          </wp:positionV>
          <wp:extent cx="7658100" cy="6111240"/>
          <wp:effectExtent l="0" t="0" r="0" b="0"/>
          <wp:wrapNone/>
          <wp:docPr id="3" name="Picture 1" descr="tlo1 k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o1 kopi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611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6746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871613"/>
    <w:multiLevelType w:val="hybridMultilevel"/>
    <w:tmpl w:val="FB8E2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633FF"/>
    <w:multiLevelType w:val="hybridMultilevel"/>
    <w:tmpl w:val="071A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E0A4C"/>
    <w:multiLevelType w:val="hybridMultilevel"/>
    <w:tmpl w:val="34E8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E3"/>
    <w:rsid w:val="0000292C"/>
    <w:rsid w:val="00006879"/>
    <w:rsid w:val="00014EEF"/>
    <w:rsid w:val="00021953"/>
    <w:rsid w:val="00021D20"/>
    <w:rsid w:val="00026791"/>
    <w:rsid w:val="0003743A"/>
    <w:rsid w:val="0004131F"/>
    <w:rsid w:val="00045747"/>
    <w:rsid w:val="0005069F"/>
    <w:rsid w:val="000524E5"/>
    <w:rsid w:val="00057D9E"/>
    <w:rsid w:val="0006386D"/>
    <w:rsid w:val="00066BD9"/>
    <w:rsid w:val="00076835"/>
    <w:rsid w:val="000778A6"/>
    <w:rsid w:val="0008723D"/>
    <w:rsid w:val="000935BD"/>
    <w:rsid w:val="000A1820"/>
    <w:rsid w:val="000B12AA"/>
    <w:rsid w:val="000B2F14"/>
    <w:rsid w:val="000B302C"/>
    <w:rsid w:val="000C23B0"/>
    <w:rsid w:val="000C52F7"/>
    <w:rsid w:val="000C7923"/>
    <w:rsid w:val="000D43BA"/>
    <w:rsid w:val="000D59E3"/>
    <w:rsid w:val="000D6E8D"/>
    <w:rsid w:val="000E11FB"/>
    <w:rsid w:val="000F14BD"/>
    <w:rsid w:val="000F2DF2"/>
    <w:rsid w:val="000F3FD0"/>
    <w:rsid w:val="000F74DF"/>
    <w:rsid w:val="001010B1"/>
    <w:rsid w:val="0010157C"/>
    <w:rsid w:val="0011334E"/>
    <w:rsid w:val="00151BE1"/>
    <w:rsid w:val="00153E03"/>
    <w:rsid w:val="001775FC"/>
    <w:rsid w:val="00185354"/>
    <w:rsid w:val="0019240A"/>
    <w:rsid w:val="0019459E"/>
    <w:rsid w:val="001A01AA"/>
    <w:rsid w:val="001A6EBA"/>
    <w:rsid w:val="001D0D84"/>
    <w:rsid w:val="001E405A"/>
    <w:rsid w:val="001F450D"/>
    <w:rsid w:val="001F487C"/>
    <w:rsid w:val="00200E38"/>
    <w:rsid w:val="00205A0B"/>
    <w:rsid w:val="00217F3F"/>
    <w:rsid w:val="002209D7"/>
    <w:rsid w:val="002215D6"/>
    <w:rsid w:val="00222A56"/>
    <w:rsid w:val="00223293"/>
    <w:rsid w:val="002240F0"/>
    <w:rsid w:val="00232A6B"/>
    <w:rsid w:val="00234A68"/>
    <w:rsid w:val="0025085C"/>
    <w:rsid w:val="002632A4"/>
    <w:rsid w:val="00273E6E"/>
    <w:rsid w:val="00274086"/>
    <w:rsid w:val="00290975"/>
    <w:rsid w:val="00292019"/>
    <w:rsid w:val="00294A94"/>
    <w:rsid w:val="002A0E2E"/>
    <w:rsid w:val="002A32A6"/>
    <w:rsid w:val="002B0D57"/>
    <w:rsid w:val="002B30BC"/>
    <w:rsid w:val="002B3731"/>
    <w:rsid w:val="002E6459"/>
    <w:rsid w:val="002F5FA6"/>
    <w:rsid w:val="002F682E"/>
    <w:rsid w:val="00311934"/>
    <w:rsid w:val="00326EAD"/>
    <w:rsid w:val="0034192F"/>
    <w:rsid w:val="00362D7E"/>
    <w:rsid w:val="003777B1"/>
    <w:rsid w:val="003874AB"/>
    <w:rsid w:val="003878E1"/>
    <w:rsid w:val="003E5274"/>
    <w:rsid w:val="003E6A1D"/>
    <w:rsid w:val="003E7F6B"/>
    <w:rsid w:val="003F3264"/>
    <w:rsid w:val="003F34F8"/>
    <w:rsid w:val="003F38D8"/>
    <w:rsid w:val="00403303"/>
    <w:rsid w:val="00406F66"/>
    <w:rsid w:val="00420549"/>
    <w:rsid w:val="00420E7F"/>
    <w:rsid w:val="00425171"/>
    <w:rsid w:val="004277EB"/>
    <w:rsid w:val="00451076"/>
    <w:rsid w:val="00453DA5"/>
    <w:rsid w:val="004717DE"/>
    <w:rsid w:val="00473259"/>
    <w:rsid w:val="004949F7"/>
    <w:rsid w:val="0049609A"/>
    <w:rsid w:val="004C094A"/>
    <w:rsid w:val="004D47AD"/>
    <w:rsid w:val="004D7C8C"/>
    <w:rsid w:val="004E69DE"/>
    <w:rsid w:val="004F3912"/>
    <w:rsid w:val="004F4D17"/>
    <w:rsid w:val="004F7EE8"/>
    <w:rsid w:val="00511DF5"/>
    <w:rsid w:val="005142FE"/>
    <w:rsid w:val="00524DB0"/>
    <w:rsid w:val="00545595"/>
    <w:rsid w:val="00561C7D"/>
    <w:rsid w:val="005627A4"/>
    <w:rsid w:val="0056493A"/>
    <w:rsid w:val="005658D0"/>
    <w:rsid w:val="00570A61"/>
    <w:rsid w:val="0057438B"/>
    <w:rsid w:val="0058741E"/>
    <w:rsid w:val="00597074"/>
    <w:rsid w:val="005B0A08"/>
    <w:rsid w:val="005B6ABD"/>
    <w:rsid w:val="005D4C58"/>
    <w:rsid w:val="005E1835"/>
    <w:rsid w:val="005E4D1B"/>
    <w:rsid w:val="005F686C"/>
    <w:rsid w:val="005F6DAB"/>
    <w:rsid w:val="00604B8C"/>
    <w:rsid w:val="00604D8C"/>
    <w:rsid w:val="00610DF5"/>
    <w:rsid w:val="00615080"/>
    <w:rsid w:val="006367FD"/>
    <w:rsid w:val="00655157"/>
    <w:rsid w:val="00661304"/>
    <w:rsid w:val="00667770"/>
    <w:rsid w:val="00681D7A"/>
    <w:rsid w:val="00686CD2"/>
    <w:rsid w:val="006B05CD"/>
    <w:rsid w:val="006B13C1"/>
    <w:rsid w:val="006B1FD2"/>
    <w:rsid w:val="006C16B3"/>
    <w:rsid w:val="006D1290"/>
    <w:rsid w:val="006D5B69"/>
    <w:rsid w:val="006F26C7"/>
    <w:rsid w:val="00716CC7"/>
    <w:rsid w:val="007300CC"/>
    <w:rsid w:val="007445FF"/>
    <w:rsid w:val="007451AD"/>
    <w:rsid w:val="00753086"/>
    <w:rsid w:val="0075361D"/>
    <w:rsid w:val="00765877"/>
    <w:rsid w:val="007725A0"/>
    <w:rsid w:val="00773AF7"/>
    <w:rsid w:val="00774C9B"/>
    <w:rsid w:val="0077592C"/>
    <w:rsid w:val="00783C47"/>
    <w:rsid w:val="007B4510"/>
    <w:rsid w:val="007B5581"/>
    <w:rsid w:val="007B59EE"/>
    <w:rsid w:val="007B6C36"/>
    <w:rsid w:val="007C068A"/>
    <w:rsid w:val="007E5806"/>
    <w:rsid w:val="0080228F"/>
    <w:rsid w:val="00861A2D"/>
    <w:rsid w:val="008635E0"/>
    <w:rsid w:val="00863C5A"/>
    <w:rsid w:val="008654C1"/>
    <w:rsid w:val="00870490"/>
    <w:rsid w:val="008716F3"/>
    <w:rsid w:val="00871E3E"/>
    <w:rsid w:val="0088756C"/>
    <w:rsid w:val="00890BAE"/>
    <w:rsid w:val="008B0046"/>
    <w:rsid w:val="008B2547"/>
    <w:rsid w:val="008B3B3B"/>
    <w:rsid w:val="008B73C4"/>
    <w:rsid w:val="008C0800"/>
    <w:rsid w:val="008C0903"/>
    <w:rsid w:val="008C571F"/>
    <w:rsid w:val="008D771A"/>
    <w:rsid w:val="008F181F"/>
    <w:rsid w:val="008F1DC2"/>
    <w:rsid w:val="008F51B2"/>
    <w:rsid w:val="008F6AF3"/>
    <w:rsid w:val="00914248"/>
    <w:rsid w:val="00914EA1"/>
    <w:rsid w:val="00924074"/>
    <w:rsid w:val="00925530"/>
    <w:rsid w:val="00925A05"/>
    <w:rsid w:val="00930662"/>
    <w:rsid w:val="00931B16"/>
    <w:rsid w:val="00933698"/>
    <w:rsid w:val="009522F9"/>
    <w:rsid w:val="009525EF"/>
    <w:rsid w:val="009722C7"/>
    <w:rsid w:val="00977623"/>
    <w:rsid w:val="00995680"/>
    <w:rsid w:val="009A4B29"/>
    <w:rsid w:val="009A4B58"/>
    <w:rsid w:val="009B6FDB"/>
    <w:rsid w:val="009C01C5"/>
    <w:rsid w:val="009D3266"/>
    <w:rsid w:val="009E660D"/>
    <w:rsid w:val="009F3501"/>
    <w:rsid w:val="00A0581D"/>
    <w:rsid w:val="00A141CF"/>
    <w:rsid w:val="00A257F7"/>
    <w:rsid w:val="00A534B8"/>
    <w:rsid w:val="00A548ED"/>
    <w:rsid w:val="00A5683B"/>
    <w:rsid w:val="00A57743"/>
    <w:rsid w:val="00A6311D"/>
    <w:rsid w:val="00A71B60"/>
    <w:rsid w:val="00A74D87"/>
    <w:rsid w:val="00A81E3E"/>
    <w:rsid w:val="00AA488B"/>
    <w:rsid w:val="00AB0480"/>
    <w:rsid w:val="00AC4060"/>
    <w:rsid w:val="00AC78FB"/>
    <w:rsid w:val="00AD1B23"/>
    <w:rsid w:val="00AD2C34"/>
    <w:rsid w:val="00AD4F56"/>
    <w:rsid w:val="00AD64BF"/>
    <w:rsid w:val="00AE0F23"/>
    <w:rsid w:val="00AF340B"/>
    <w:rsid w:val="00AF6750"/>
    <w:rsid w:val="00AF7D17"/>
    <w:rsid w:val="00B010B1"/>
    <w:rsid w:val="00B27ABE"/>
    <w:rsid w:val="00B40119"/>
    <w:rsid w:val="00B4238D"/>
    <w:rsid w:val="00B439CA"/>
    <w:rsid w:val="00B509B5"/>
    <w:rsid w:val="00B53E6E"/>
    <w:rsid w:val="00B61E2B"/>
    <w:rsid w:val="00B905A0"/>
    <w:rsid w:val="00B946D8"/>
    <w:rsid w:val="00BA525F"/>
    <w:rsid w:val="00BA531F"/>
    <w:rsid w:val="00BA5AFB"/>
    <w:rsid w:val="00BB3093"/>
    <w:rsid w:val="00BB6775"/>
    <w:rsid w:val="00BC1EE2"/>
    <w:rsid w:val="00BD0C33"/>
    <w:rsid w:val="00BD144B"/>
    <w:rsid w:val="00BD6814"/>
    <w:rsid w:val="00BD6F6E"/>
    <w:rsid w:val="00BD7DDF"/>
    <w:rsid w:val="00C01E2D"/>
    <w:rsid w:val="00C04A53"/>
    <w:rsid w:val="00C11C3B"/>
    <w:rsid w:val="00C16908"/>
    <w:rsid w:val="00C336D5"/>
    <w:rsid w:val="00C41FB8"/>
    <w:rsid w:val="00C4673A"/>
    <w:rsid w:val="00C46E1A"/>
    <w:rsid w:val="00C50476"/>
    <w:rsid w:val="00C60248"/>
    <w:rsid w:val="00C766D3"/>
    <w:rsid w:val="00C963A8"/>
    <w:rsid w:val="00CB5C44"/>
    <w:rsid w:val="00CC0126"/>
    <w:rsid w:val="00CF2C40"/>
    <w:rsid w:val="00D02B5C"/>
    <w:rsid w:val="00D1387D"/>
    <w:rsid w:val="00D14281"/>
    <w:rsid w:val="00D20E7C"/>
    <w:rsid w:val="00D305F7"/>
    <w:rsid w:val="00D37076"/>
    <w:rsid w:val="00D37442"/>
    <w:rsid w:val="00D4141C"/>
    <w:rsid w:val="00D52A66"/>
    <w:rsid w:val="00D63F8C"/>
    <w:rsid w:val="00D75B67"/>
    <w:rsid w:val="00D83747"/>
    <w:rsid w:val="00D86DDC"/>
    <w:rsid w:val="00D87205"/>
    <w:rsid w:val="00D90F74"/>
    <w:rsid w:val="00D91894"/>
    <w:rsid w:val="00D9325D"/>
    <w:rsid w:val="00DB46BF"/>
    <w:rsid w:val="00DC5BEA"/>
    <w:rsid w:val="00DD03B4"/>
    <w:rsid w:val="00DD2D21"/>
    <w:rsid w:val="00DE1D47"/>
    <w:rsid w:val="00DE3578"/>
    <w:rsid w:val="00DE66E4"/>
    <w:rsid w:val="00DF7503"/>
    <w:rsid w:val="00E00F44"/>
    <w:rsid w:val="00E31FC4"/>
    <w:rsid w:val="00E33278"/>
    <w:rsid w:val="00E4328F"/>
    <w:rsid w:val="00E56109"/>
    <w:rsid w:val="00E91227"/>
    <w:rsid w:val="00EE2608"/>
    <w:rsid w:val="00EE5AA9"/>
    <w:rsid w:val="00EF2588"/>
    <w:rsid w:val="00F301DC"/>
    <w:rsid w:val="00F30544"/>
    <w:rsid w:val="00F6314A"/>
    <w:rsid w:val="00F63D27"/>
    <w:rsid w:val="00F75C8B"/>
    <w:rsid w:val="00F842DC"/>
    <w:rsid w:val="00F9357D"/>
    <w:rsid w:val="00FB243C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DEA7FE"/>
  <w15:docId w15:val="{8DB8E431-8C58-4B48-94DA-85B328FA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C4060"/>
    <w:rPr>
      <w:sz w:val="24"/>
      <w:szCs w:val="24"/>
      <w:lang w:eastAsia="en-US" w:bidi="ar-SA"/>
    </w:rPr>
  </w:style>
  <w:style w:type="paragraph" w:styleId="Nagwek1">
    <w:name w:val="heading 1"/>
    <w:basedOn w:val="Normalny"/>
    <w:next w:val="Normalny"/>
    <w:qFormat/>
    <w:rsid w:val="000C23B0"/>
    <w:pPr>
      <w:keepNext/>
      <w:ind w:left="6480" w:hanging="6480"/>
      <w:outlineLvl w:val="0"/>
    </w:pPr>
    <w:rPr>
      <w:sz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52A66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2054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C23B0"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rsid w:val="000C23B0"/>
    <w:pPr>
      <w:tabs>
        <w:tab w:val="center" w:pos="4536"/>
        <w:tab w:val="right" w:pos="9072"/>
      </w:tabs>
    </w:pPr>
    <w:rPr>
      <w:lang w:eastAsia="pl-PL"/>
    </w:rPr>
  </w:style>
  <w:style w:type="paragraph" w:styleId="Tekstdymka">
    <w:name w:val="Balloon Text"/>
    <w:basedOn w:val="Normalny"/>
    <w:semiHidden/>
    <w:rsid w:val="00604B8C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6B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DC5BEA"/>
    <w:pPr>
      <w:spacing w:before="100" w:beforeAutospacing="1" w:after="100" w:afterAutospacing="1"/>
    </w:pPr>
    <w:rPr>
      <w:rFonts w:eastAsia="Calibri"/>
      <w:lang w:eastAsia="pl-PL"/>
    </w:rPr>
  </w:style>
  <w:style w:type="character" w:customStyle="1" w:styleId="apple-converted-space">
    <w:name w:val="apple-converted-space"/>
    <w:rsid w:val="00205A0B"/>
  </w:style>
  <w:style w:type="character" w:styleId="Hipercze">
    <w:name w:val="Hyperlink"/>
    <w:uiPriority w:val="99"/>
    <w:unhideWhenUsed/>
    <w:rsid w:val="00205A0B"/>
    <w:rPr>
      <w:color w:val="0000FF"/>
      <w:u w:val="single"/>
    </w:rPr>
  </w:style>
  <w:style w:type="character" w:styleId="Odwoaniedokomentarza">
    <w:name w:val="annotation reference"/>
    <w:rsid w:val="00AD4F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4F56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AD4F56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D4F56"/>
    <w:rPr>
      <w:b/>
      <w:bCs/>
    </w:rPr>
  </w:style>
  <w:style w:type="character" w:customStyle="1" w:styleId="TematkomentarzaZnak">
    <w:name w:val="Temat komentarza Znak"/>
    <w:link w:val="Tematkomentarza"/>
    <w:rsid w:val="00AD4F56"/>
    <w:rPr>
      <w:b/>
      <w:bCs/>
      <w:lang w:eastAsia="pl-PL"/>
    </w:rPr>
  </w:style>
  <w:style w:type="character" w:customStyle="1" w:styleId="textexposedshow">
    <w:name w:val="text_exposed_show"/>
    <w:basedOn w:val="Domylnaczcionkaakapitu"/>
    <w:rsid w:val="00A57743"/>
  </w:style>
  <w:style w:type="character" w:customStyle="1" w:styleId="Nagwek2Znak">
    <w:name w:val="Nagłówek 2 Znak"/>
    <w:link w:val="Nagwek2"/>
    <w:rsid w:val="00D52A66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Pogrubienie">
    <w:name w:val="Strong"/>
    <w:uiPriority w:val="22"/>
    <w:qFormat/>
    <w:rsid w:val="00A548ED"/>
    <w:rPr>
      <w:b/>
      <w:bCs/>
    </w:rPr>
  </w:style>
  <w:style w:type="character" w:customStyle="1" w:styleId="Nagwek3Znak">
    <w:name w:val="Nagłówek 3 Znak"/>
    <w:link w:val="Nagwek3"/>
    <w:rsid w:val="0042054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role">
    <w:name w:val="role"/>
    <w:rsid w:val="00420549"/>
  </w:style>
  <w:style w:type="character" w:styleId="UyteHipercze">
    <w:name w:val="FollowedHyperlink"/>
    <w:semiHidden/>
    <w:unhideWhenUsed/>
    <w:rsid w:val="00420549"/>
    <w:rPr>
      <w:color w:val="954F72"/>
      <w:u w:val="single"/>
    </w:rPr>
  </w:style>
  <w:style w:type="paragraph" w:styleId="Tekstpodstawowy">
    <w:name w:val="Body Text"/>
    <w:basedOn w:val="Normalny"/>
    <w:link w:val="TekstpodstawowyZnak"/>
    <w:rsid w:val="002E64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rsid w:val="002E6459"/>
    <w:rPr>
      <w:sz w:val="24"/>
      <w:szCs w:val="24"/>
      <w:lang w:eastAsia="ar-SA"/>
    </w:rPr>
  </w:style>
  <w:style w:type="paragraph" w:customStyle="1" w:styleId="NormalWeb1">
    <w:name w:val="Normal (Web)1"/>
    <w:basedOn w:val="Normalny"/>
    <w:rsid w:val="002E6459"/>
    <w:rPr>
      <w:rFonts w:ascii="Times" w:hAnsi="Times"/>
      <w:kern w:val="1"/>
      <w:sz w:val="20"/>
      <w:szCs w:val="20"/>
      <w:lang w:val="cs-CZ" w:eastAsia="ar-SA"/>
    </w:rPr>
  </w:style>
  <w:style w:type="character" w:styleId="Uwydatnienie">
    <w:name w:val="Emphasis"/>
    <w:basedOn w:val="Domylnaczcionkaakapitu"/>
    <w:uiPriority w:val="20"/>
    <w:qFormat/>
    <w:rsid w:val="00655157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578">
          <w:marLeft w:val="287"/>
          <w:marRight w:val="287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9550">
          <w:marLeft w:val="287"/>
          <w:marRight w:val="287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46666">
          <w:marLeft w:val="287"/>
          <w:marRight w:val="287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44422">
          <w:marLeft w:val="287"/>
          <w:marRight w:val="287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642848">
          <w:marLeft w:val="287"/>
          <w:marRight w:val="287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35006">
          <w:marLeft w:val="287"/>
          <w:marRight w:val="287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423463">
          <w:marLeft w:val="287"/>
          <w:marRight w:val="287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31731">
          <w:marLeft w:val="287"/>
          <w:marRight w:val="287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8429">
          <w:marLeft w:val="287"/>
          <w:marRight w:val="287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4571">
          <w:marLeft w:val="287"/>
          <w:marRight w:val="287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443">
          <w:marLeft w:val="287"/>
          <w:marRight w:val="287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86076">
          <w:marLeft w:val="287"/>
          <w:marRight w:val="287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10973">
          <w:marLeft w:val="287"/>
          <w:marRight w:val="287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74949">
          <w:marLeft w:val="287"/>
          <w:marRight w:val="287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98040">
          <w:marLeft w:val="287"/>
          <w:marRight w:val="287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22108">
          <w:marLeft w:val="287"/>
          <w:marRight w:val="287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836">
          <w:marLeft w:val="10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bach@teatr-zydowski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3041</CharactersWithSpaces>
  <SharedDoc>false</SharedDoc>
  <HLinks>
    <vt:vector size="36" baseType="variant">
      <vt:variant>
        <vt:i4>5439615</vt:i4>
      </vt:variant>
      <vt:variant>
        <vt:i4>15</vt:i4>
      </vt:variant>
      <vt:variant>
        <vt:i4>0</vt:i4>
      </vt:variant>
      <vt:variant>
        <vt:i4>5</vt:i4>
      </vt:variant>
      <vt:variant>
        <vt:lpwstr>mailto:jacek@rebeliamedia.pl</vt:lpwstr>
      </vt:variant>
      <vt:variant>
        <vt:lpwstr/>
      </vt:variant>
      <vt:variant>
        <vt:i4>4522036</vt:i4>
      </vt:variant>
      <vt:variant>
        <vt:i4>12</vt:i4>
      </vt:variant>
      <vt:variant>
        <vt:i4>0</vt:i4>
      </vt:variant>
      <vt:variant>
        <vt:i4>5</vt:i4>
      </vt:variant>
      <vt:variant>
        <vt:lpwstr>mailto:edyta.bach@ipublicity.pl</vt:lpwstr>
      </vt:variant>
      <vt:variant>
        <vt:lpwstr/>
      </vt:variant>
      <vt:variant>
        <vt:i4>5242885</vt:i4>
      </vt:variant>
      <vt:variant>
        <vt:i4>9</vt:i4>
      </vt:variant>
      <vt:variant>
        <vt:i4>0</vt:i4>
      </vt:variant>
      <vt:variant>
        <vt:i4>5</vt:i4>
      </vt:variant>
      <vt:variant>
        <vt:lpwstr>http://www.teatr-zydowski.art.pl/</vt:lpwstr>
      </vt:variant>
      <vt:variant>
        <vt:lpwstr/>
      </vt:variant>
      <vt:variant>
        <vt:i4>3866683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http://www.facebook.com/FestiwalSingera</vt:lpwstr>
      </vt:variant>
      <vt:variant>
        <vt:lpwstr/>
      </vt:variant>
      <vt:variant>
        <vt:i4>7340132</vt:i4>
      </vt:variant>
      <vt:variant>
        <vt:i4>3</vt:i4>
      </vt:variant>
      <vt:variant>
        <vt:i4>0</vt:i4>
      </vt:variant>
      <vt:variant>
        <vt:i4>5</vt:i4>
      </vt:variant>
      <vt:variant>
        <vt:lpwstr>http://www.festiwalsingera.pl/</vt:lpwstr>
      </vt:variant>
      <vt:variant>
        <vt:lpwstr/>
      </vt:variant>
      <vt:variant>
        <vt:i4>786444</vt:i4>
      </vt:variant>
      <vt:variant>
        <vt:i4>0</vt:i4>
      </vt:variant>
      <vt:variant>
        <vt:i4>0</vt:i4>
      </vt:variant>
      <vt:variant>
        <vt:i4>5</vt:i4>
      </vt:variant>
      <vt:variant>
        <vt:lpwstr>http://www.festiwalsingera.pl/program-festiwalu/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Edyta Bach</cp:lastModifiedBy>
  <cp:revision>22</cp:revision>
  <cp:lastPrinted>2016-12-28T14:15:00Z</cp:lastPrinted>
  <dcterms:created xsi:type="dcterms:W3CDTF">2020-06-21T11:58:00Z</dcterms:created>
  <dcterms:modified xsi:type="dcterms:W3CDTF">2020-06-21T19:12:00Z</dcterms:modified>
</cp:coreProperties>
</file>